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entury Schoolbook" w:cs="Century Schoolbook" w:eastAsia="Century Schoolbook" w:hAnsi="Century Schoolbook"/>
          <w:b w:val="1"/>
          <w:color w:val="00a7b5"/>
          <w:sz w:val="40"/>
          <w:szCs w:val="40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a7b5"/>
          <w:sz w:val="40"/>
          <w:szCs w:val="40"/>
          <w:rtl w:val="0"/>
        </w:rPr>
        <w:t xml:space="preserve">Network Onboarding 30-60-90 Checklist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Partner Organization:  </w:t>
      </w:r>
    </w:p>
    <w:p w:rsidR="00000000" w:rsidDel="00000000" w:rsidP="00000000" w:rsidRDefault="00000000" w:rsidRPr="00000000" w14:paraId="00000006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Program Coordinator:  </w:t>
      </w:r>
    </w:p>
    <w:p w:rsidR="00000000" w:rsidDel="00000000" w:rsidP="00000000" w:rsidRDefault="00000000" w:rsidRPr="00000000" w14:paraId="00000008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Date or Orientation:  </w:t>
      </w:r>
    </w:p>
    <w:p w:rsidR="00000000" w:rsidDel="00000000" w:rsidP="00000000" w:rsidRDefault="00000000" w:rsidRPr="00000000" w14:paraId="0000000A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95"/>
        <w:gridCol w:w="3975"/>
        <w:gridCol w:w="3480"/>
        <w:tblGridChange w:id="0">
          <w:tblGrid>
            <w:gridCol w:w="2595"/>
            <w:gridCol w:w="3975"/>
            <w:gridCol w:w="3480"/>
          </w:tblGrid>
        </w:tblGridChange>
      </w:tblGrid>
      <w:tr>
        <w:trPr>
          <w:cantSplit w:val="0"/>
          <w:trHeight w:val="26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a7b5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venir" w:cs="Avenir" w:eastAsia="Avenir" w:hAnsi="Avenir"/>
                <w:b w:val="1"/>
                <w:color w:val="ffffff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rtl w:val="0"/>
              </w:rPr>
              <w:t xml:space="preserve">To Do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a7b5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venir" w:cs="Avenir" w:eastAsia="Avenir" w:hAnsi="Avenir"/>
                <w:b w:val="1"/>
                <w:color w:val="ffffff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rtl w:val="0"/>
              </w:rPr>
              <w:t xml:space="preserve">Resources/Notes</w:t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vMerge w:val="restart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97d750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venir" w:cs="Avenir" w:eastAsia="Avenir" w:hAnsi="Avenir"/>
                <w:b w:val="1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48"/>
                <w:szCs w:val="48"/>
                <w:rtl w:val="0"/>
              </w:rPr>
              <w:t xml:space="preserve">By 30 Days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cd00" w:val="clear"/>
          </w:tcPr>
          <w:p w:rsidR="00000000" w:rsidDel="00000000" w:rsidP="00000000" w:rsidRDefault="00000000" w:rsidRPr="00000000" w14:paraId="0000000F">
            <w:pPr>
              <w:rPr>
                <w:rFonts w:ascii="Avenir" w:cs="Avenir" w:eastAsia="Avenir" w:hAnsi="Avenir"/>
                <w:color w:val="00000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rtl w:val="0"/>
              </w:rPr>
              <w:t xml:space="preserve">Review, sign, &amp; submit Agency Agreement </w:t>
            </w:r>
            <w:r w:rsidDel="00000000" w:rsidR="00000000" w:rsidRPr="00000000">
              <w:rPr>
                <w:rFonts w:ascii="Avenir" w:cs="Avenir" w:eastAsia="Avenir" w:hAnsi="Avenir"/>
                <w:color w:val="000000"/>
                <w:rtl w:val="0"/>
              </w:rPr>
              <w:t xml:space="preserve">letter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cd00" w:val="clear"/>
          </w:tcPr>
          <w:p w:rsidR="00000000" w:rsidDel="00000000" w:rsidP="00000000" w:rsidRDefault="00000000" w:rsidRPr="00000000" w14:paraId="00000010">
            <w:pPr>
              <w:rPr>
                <w:rFonts w:ascii="Avenir" w:cs="Avenir" w:eastAsia="Avenir" w:hAnsi="Avenir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97d750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cd00" w:val="clear"/>
          </w:tcPr>
          <w:p w:rsidR="00000000" w:rsidDel="00000000" w:rsidP="00000000" w:rsidRDefault="00000000" w:rsidRPr="00000000" w14:paraId="00000012">
            <w:pPr>
              <w:rPr>
                <w:rFonts w:ascii="Avenir" w:cs="Avenir" w:eastAsia="Avenir" w:hAnsi="Avenir"/>
                <w:color w:val="00000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rtl w:val="0"/>
              </w:rPr>
              <w:t xml:space="preserve">Submit a voided check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to</w:t>
            </w:r>
            <w:r w:rsidDel="00000000" w:rsidR="00000000" w:rsidRPr="00000000">
              <w:rPr>
                <w:rFonts w:ascii="Avenir" w:cs="Avenir" w:eastAsia="Avenir" w:hAnsi="Avenir"/>
                <w:color w:val="000000"/>
                <w:rtl w:val="0"/>
              </w:rPr>
              <w:t xml:space="preserve"> your organization's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bank</w:t>
            </w:r>
            <w:r w:rsidDel="00000000" w:rsidR="00000000" w:rsidRPr="00000000">
              <w:rPr>
                <w:rFonts w:ascii="Avenir" w:cs="Avenir" w:eastAsia="Avenir" w:hAnsi="Avenir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Avenir" w:cs="Avenir" w:eastAsia="Avenir" w:hAnsi="Avenir"/>
                <w:color w:val="000000"/>
                <w:rtl w:val="0"/>
              </w:rPr>
              <w:t xml:space="preserve">account </w:t>
            </w:r>
            <w:r w:rsidDel="00000000" w:rsidR="00000000" w:rsidRPr="00000000">
              <w:rPr>
                <w:rFonts w:ascii="Avenir" w:cs="Avenir" w:eastAsia="Avenir" w:hAnsi="Avenir"/>
                <w:color w:val="000000"/>
                <w:rtl w:val="0"/>
              </w:rPr>
              <w:t xml:space="preserve">(mail or drop off at ACCFB)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cd00" w:val="clear"/>
          </w:tcPr>
          <w:p w:rsidR="00000000" w:rsidDel="00000000" w:rsidP="00000000" w:rsidRDefault="00000000" w:rsidRPr="00000000" w14:paraId="00000013">
            <w:pPr>
              <w:rPr>
                <w:rFonts w:ascii="Avenir" w:cs="Avenir" w:eastAsia="Avenir" w:hAnsi="Avenir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97d750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cd00" w:val="clear"/>
          </w:tcPr>
          <w:p w:rsidR="00000000" w:rsidDel="00000000" w:rsidP="00000000" w:rsidRDefault="00000000" w:rsidRPr="00000000" w14:paraId="00000015">
            <w:pPr>
              <w:rPr>
                <w:rFonts w:ascii="Avenir" w:cs="Avenir" w:eastAsia="Avenir" w:hAnsi="Avenir"/>
                <w:color w:val="00000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rtl w:val="0"/>
              </w:rPr>
              <w:t xml:space="preserve">Schedule a meeting with your Program Coordinator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cd00" w:val="clear"/>
          </w:tcPr>
          <w:p w:rsidR="00000000" w:rsidDel="00000000" w:rsidP="00000000" w:rsidRDefault="00000000" w:rsidRPr="00000000" w14:paraId="00000016">
            <w:pPr>
              <w:rPr>
                <w:rFonts w:ascii="Avenir" w:cs="Avenir" w:eastAsia="Avenir" w:hAnsi="Avenir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97d750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cd00" w:val="clear"/>
          </w:tcPr>
          <w:p w:rsidR="00000000" w:rsidDel="00000000" w:rsidP="00000000" w:rsidRDefault="00000000" w:rsidRPr="00000000" w14:paraId="00000018">
            <w:pPr>
              <w:rPr>
                <w:rFonts w:ascii="Avenir" w:cs="Avenir" w:eastAsia="Avenir" w:hAnsi="Avenir"/>
                <w:color w:val="00000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rtl w:val="0"/>
              </w:rPr>
              <w:t xml:space="preserve">Send a letter from Highest Authority designating Authorized Shoppers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cd00" w:val="clear"/>
          </w:tcPr>
          <w:p w:rsidR="00000000" w:rsidDel="00000000" w:rsidP="00000000" w:rsidRDefault="00000000" w:rsidRPr="00000000" w14:paraId="00000019">
            <w:pPr>
              <w:rPr>
                <w:rFonts w:ascii="Avenir" w:cs="Avenir" w:eastAsia="Avenir" w:hAnsi="Avenir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97d750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cd00" w:val="clear"/>
          </w:tcPr>
          <w:p w:rsidR="00000000" w:rsidDel="00000000" w:rsidP="00000000" w:rsidRDefault="00000000" w:rsidRPr="00000000" w14:paraId="0000001B">
            <w:pPr>
              <w:rPr>
                <w:rFonts w:ascii="Avenir" w:cs="Avenir" w:eastAsia="Avenir" w:hAnsi="Avenir"/>
                <w:color w:val="00000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rtl w:val="0"/>
              </w:rPr>
              <w:t xml:space="preserve">Complete Online Onboarding courses assigned to you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cd00" w:val="clear"/>
          </w:tcPr>
          <w:p w:rsidR="00000000" w:rsidDel="00000000" w:rsidP="00000000" w:rsidRDefault="00000000" w:rsidRPr="00000000" w14:paraId="0000001C">
            <w:pPr>
              <w:rPr>
                <w:rFonts w:ascii="Avenir" w:cs="Avenir" w:eastAsia="Avenir" w:hAnsi="Avenir"/>
                <w:color w:val="000000"/>
              </w:rPr>
            </w:pPr>
            <w:hyperlink r:id="rId7">
              <w:r w:rsidDel="00000000" w:rsidR="00000000" w:rsidRPr="00000000">
                <w:rPr>
                  <w:rFonts w:ascii="Avenir" w:cs="Avenir" w:eastAsia="Avenir" w:hAnsi="Avenir"/>
                  <w:color w:val="000000"/>
                  <w:u w:val="single"/>
                  <w:rtl w:val="0"/>
                </w:rPr>
                <w:t xml:space="preserve">accfb.talentLMS.com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5" w:hRule="atLeast"/>
          <w:tblHeader w:val="0"/>
        </w:trPr>
        <w:tc>
          <w:tcPr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97d750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cd00" w:val="clear"/>
          </w:tcPr>
          <w:p w:rsidR="00000000" w:rsidDel="00000000" w:rsidP="00000000" w:rsidRDefault="00000000" w:rsidRPr="00000000" w14:paraId="0000001E">
            <w:pPr>
              <w:rPr>
                <w:rFonts w:ascii="Avenir" w:cs="Avenir" w:eastAsia="Avenir" w:hAnsi="Avenir"/>
                <w:b w:val="1"/>
                <w:color w:val="00000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rtl w:val="0"/>
              </w:rPr>
              <w:t xml:space="preserve">Determine how you plan to access food (delivery, pick up, shopping, Produce Express). If you plan to place delivery or pick up orders, know your </w:t>
            </w: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rtl w:val="0"/>
              </w:rPr>
              <w:t xml:space="preserve">agency group code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cd00" w:val="clear"/>
          </w:tcPr>
          <w:p w:rsidR="00000000" w:rsidDel="00000000" w:rsidP="00000000" w:rsidRDefault="00000000" w:rsidRPr="00000000" w14:paraId="0000001F">
            <w:pPr>
              <w:rPr>
                <w:rFonts w:ascii="Avenir" w:cs="Avenir" w:eastAsia="Avenir" w:hAnsi="Avenir"/>
                <w:color w:val="00000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rtl w:val="0"/>
              </w:rPr>
              <w:t xml:space="preserve">Discuss with your Program Coordinator</w:t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97d750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cd00" w:val="clear"/>
          </w:tcPr>
          <w:p w:rsidR="00000000" w:rsidDel="00000000" w:rsidP="00000000" w:rsidRDefault="00000000" w:rsidRPr="00000000" w14:paraId="00000021">
            <w:pPr>
              <w:rPr>
                <w:rFonts w:ascii="Avenir" w:cs="Avenir" w:eastAsia="Avenir" w:hAnsi="Avenir"/>
                <w:color w:val="00000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rtl w:val="0"/>
              </w:rPr>
              <w:t xml:space="preserve">Complete Partner Portal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Treasure Hunt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cd00" w:val="clear"/>
          </w:tcPr>
          <w:p w:rsidR="00000000" w:rsidDel="00000000" w:rsidP="00000000" w:rsidRDefault="00000000" w:rsidRPr="00000000" w14:paraId="00000022">
            <w:pPr>
              <w:rPr>
                <w:rFonts w:ascii="Avenir" w:cs="Avenir" w:eastAsia="Avenir" w:hAnsi="Avenir"/>
                <w:color w:val="00000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rtl w:val="0"/>
              </w:rPr>
              <w:t xml:space="preserve">Submit your completed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Hunt</w:t>
            </w:r>
            <w:r w:rsidDel="00000000" w:rsidR="00000000" w:rsidRPr="00000000">
              <w:rPr>
                <w:rFonts w:ascii="Avenir" w:cs="Avenir" w:eastAsia="Avenir" w:hAnsi="Avenir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 your first 30 days to win a prize!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97d750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cd00" w:val="clear"/>
          </w:tcPr>
          <w:p w:rsidR="00000000" w:rsidDel="00000000" w:rsidP="00000000" w:rsidRDefault="00000000" w:rsidRPr="00000000" w14:paraId="00000024">
            <w:pPr>
              <w:rPr>
                <w:rFonts w:ascii="Avenir" w:cs="Avenir" w:eastAsia="Avenir" w:hAnsi="Avenir"/>
                <w:color w:val="00000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rtl w:val="0"/>
              </w:rPr>
              <w:t xml:space="preserve">Locate and know your Agency Number (starts with an "A," for example: A1234)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cd00" w:val="clear"/>
          </w:tcPr>
          <w:p w:rsidR="00000000" w:rsidDel="00000000" w:rsidP="00000000" w:rsidRDefault="00000000" w:rsidRPr="00000000" w14:paraId="00000025">
            <w:pPr>
              <w:rPr>
                <w:rFonts w:ascii="Avenir" w:cs="Avenir" w:eastAsia="Avenir" w:hAnsi="Avenir"/>
                <w:color w:val="000000"/>
              </w:rPr>
            </w:pPr>
            <w:hyperlink r:id="rId8">
              <w:r w:rsidDel="00000000" w:rsidR="00000000" w:rsidRPr="00000000">
                <w:rPr>
                  <w:rFonts w:ascii="Avenir" w:cs="Avenir" w:eastAsia="Avenir" w:hAnsi="Avenir"/>
                  <w:color w:val="000000"/>
                  <w:u w:val="single"/>
                  <w:rtl w:val="0"/>
                </w:rPr>
                <w:t xml:space="preserve">partnerportal.accfb.org</w:t>
              </w:r>
            </w:hyperlink>
            <w:r w:rsidDel="00000000" w:rsidR="00000000" w:rsidRPr="00000000">
              <w:rPr>
                <w:rFonts w:ascii="Avenir" w:cs="Avenir" w:eastAsia="Avenir" w:hAnsi="Avenir"/>
                <w:color w:val="000000"/>
                <w:rtl w:val="0"/>
              </w:rPr>
              <w:t xml:space="preserve"> (Home page)</w:t>
            </w:r>
          </w:p>
        </w:tc>
      </w:tr>
    </w:tbl>
    <w:p w:rsidR="00000000" w:rsidDel="00000000" w:rsidP="00000000" w:rsidRDefault="00000000" w:rsidRPr="00000000" w14:paraId="00000026">
      <w:pPr>
        <w:rPr>
          <w:rFonts w:ascii="Avenir" w:cs="Avenir" w:eastAsia="Avenir" w:hAnsi="Avenir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95"/>
        <w:gridCol w:w="3975"/>
        <w:gridCol w:w="3480"/>
        <w:tblGridChange w:id="0">
          <w:tblGrid>
            <w:gridCol w:w="2595"/>
            <w:gridCol w:w="3975"/>
            <w:gridCol w:w="3480"/>
          </w:tblGrid>
        </w:tblGridChange>
      </w:tblGrid>
      <w:tr>
        <w:trPr>
          <w:cantSplit w:val="0"/>
          <w:trHeight w:val="885" w:hRule="atLeast"/>
          <w:tblHeader w:val="0"/>
        </w:trPr>
        <w:tc>
          <w:tcPr>
            <w:vMerge w:val="restart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97d750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venir" w:cs="Avenir" w:eastAsia="Avenir" w:hAnsi="Avenir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48"/>
                <w:szCs w:val="48"/>
                <w:rtl w:val="0"/>
              </w:rPr>
              <w:t xml:space="preserve">By 60 Days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cd00" w:val="clear"/>
          </w:tcPr>
          <w:p w:rsidR="00000000" w:rsidDel="00000000" w:rsidP="00000000" w:rsidRDefault="00000000" w:rsidRPr="00000000" w14:paraId="00000029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Update agency contacts: Authorized shopper, billing, delivery point-of-contact, etc.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cd00" w:val="clear"/>
          </w:tcPr>
          <w:p w:rsidR="00000000" w:rsidDel="00000000" w:rsidP="00000000" w:rsidRDefault="00000000" w:rsidRPr="00000000" w14:paraId="0000002A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Discuss with your Program Coordinator</w:t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97d750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cd00" w:val="clear"/>
          </w:tcPr>
          <w:p w:rsidR="00000000" w:rsidDel="00000000" w:rsidP="00000000" w:rsidRDefault="00000000" w:rsidRPr="00000000" w14:paraId="0000002C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Begin submitting monthly reports (due the 5th)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cd00" w:val="clear"/>
          </w:tcPr>
          <w:p w:rsidR="00000000" w:rsidDel="00000000" w:rsidP="00000000" w:rsidRDefault="00000000" w:rsidRPr="00000000" w14:paraId="0000002D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Ensure you know what type of organization to select when reporting. Contact your Program Coordinator for assistance the first time you submit monthly reports</w:t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97d750" w:val="clear"/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cd00" w:val="clear"/>
          </w:tcPr>
          <w:p w:rsidR="00000000" w:rsidDel="00000000" w:rsidP="00000000" w:rsidRDefault="00000000" w:rsidRPr="00000000" w14:paraId="0000002F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Obtain Safe Food Handling Certificate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cd00" w:val="clear"/>
          </w:tcPr>
          <w:p w:rsidR="00000000" w:rsidDel="00000000" w:rsidP="00000000" w:rsidRDefault="00000000" w:rsidRPr="00000000" w14:paraId="00000030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On the Partner Portal Resources page:</w:t>
            </w:r>
          </w:p>
          <w:p w:rsidR="00000000" w:rsidDel="00000000" w:rsidP="00000000" w:rsidRDefault="00000000" w:rsidRPr="00000000" w14:paraId="00000031">
            <w:pPr>
              <w:rPr>
                <w:rFonts w:ascii="Avenir" w:cs="Avenir" w:eastAsia="Avenir" w:hAnsi="Avenir"/>
              </w:rPr>
            </w:pPr>
            <w:hyperlink r:id="rId9">
              <w:r w:rsidDel="00000000" w:rsidR="00000000" w:rsidRPr="00000000">
                <w:rPr>
                  <w:rFonts w:ascii="Avenir" w:cs="Avenir" w:eastAsia="Avenir" w:hAnsi="Avenir"/>
                  <w:u w:val="single"/>
                  <w:rtl w:val="0"/>
                </w:rPr>
                <w:t xml:space="preserve">https://partnerportal.accfb.org/resources/food-safety/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venir" w:cs="Avenir" w:eastAsia="Avenir" w:hAnsi="Avenir"/>
              </w:rPr>
            </w:pPr>
            <w:hyperlink r:id="rId10">
              <w:r w:rsidDel="00000000" w:rsidR="00000000" w:rsidRPr="00000000">
                <w:rPr>
                  <w:rFonts w:ascii="Avenir" w:cs="Avenir" w:eastAsia="Avenir" w:hAnsi="Avenir"/>
                  <w:u w:val="single"/>
                  <w:rtl w:val="0"/>
                </w:rPr>
                <w:t xml:space="preserve">https://partnerportal.accfb.org/wp-content/uploads/2021/08/Pantry-Program-Food-Safety-ServSafe.pdf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95"/>
        <w:gridCol w:w="3975"/>
        <w:gridCol w:w="3480"/>
        <w:tblGridChange w:id="0">
          <w:tblGrid>
            <w:gridCol w:w="2595"/>
            <w:gridCol w:w="3975"/>
            <w:gridCol w:w="348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vMerge w:val="restart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97d750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venir" w:cs="Avenir" w:eastAsia="Avenir" w:hAnsi="Avenir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48"/>
                <w:szCs w:val="48"/>
                <w:rtl w:val="0"/>
              </w:rPr>
              <w:t xml:space="preserve">By 90 Days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cd00" w:val="clear"/>
          </w:tcPr>
          <w:p w:rsidR="00000000" w:rsidDel="00000000" w:rsidP="00000000" w:rsidRDefault="00000000" w:rsidRPr="00000000" w14:paraId="00000037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Learn about large produce deliveries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cd00" w:val="clear"/>
          </w:tcPr>
          <w:p w:rsidR="00000000" w:rsidDel="00000000" w:rsidP="00000000" w:rsidRDefault="00000000" w:rsidRPr="00000000" w14:paraId="00000038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Discuss with your Program Coordinator</w:t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97d750" w:val="clear"/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cd00" w:val="clear"/>
          </w:tcPr>
          <w:p w:rsidR="00000000" w:rsidDel="00000000" w:rsidP="00000000" w:rsidRDefault="00000000" w:rsidRPr="00000000" w14:paraId="0000003A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Learn about USDA and Food Recovery Program (FRP)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cd00" w:val="clear"/>
          </w:tcPr>
          <w:p w:rsidR="00000000" w:rsidDel="00000000" w:rsidP="00000000" w:rsidRDefault="00000000" w:rsidRPr="00000000" w14:paraId="0000003B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Discuss with your Program Coordinator</w:t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97d750" w:val="clear"/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cd00" w:val="clear"/>
          </w:tcPr>
          <w:p w:rsidR="00000000" w:rsidDel="00000000" w:rsidP="00000000" w:rsidRDefault="00000000" w:rsidRPr="00000000" w14:paraId="0000003D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Learn about annual valuation statements and how to request them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cd00" w:val="clear"/>
          </w:tcPr>
          <w:p w:rsidR="00000000" w:rsidDel="00000000" w:rsidP="00000000" w:rsidRDefault="00000000" w:rsidRPr="00000000" w14:paraId="0000003E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Discuss with your Program Coordinator</w:t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97d750" w:val="clear"/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cd00" w:val="clear"/>
          </w:tcPr>
          <w:p w:rsidR="00000000" w:rsidDel="00000000" w:rsidP="00000000" w:rsidRDefault="00000000" w:rsidRPr="00000000" w14:paraId="00000040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Learn about Client Voice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cd00" w:val="clear"/>
          </w:tcPr>
          <w:p w:rsidR="00000000" w:rsidDel="00000000" w:rsidP="00000000" w:rsidRDefault="00000000" w:rsidRPr="00000000" w14:paraId="00000041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Discuss with your Program Coordinator or contact Amanda Benson (abenson@accfb.org)</w:t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97d750" w:val="clear"/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cd00" w:val="clear"/>
          </w:tcPr>
          <w:p w:rsidR="00000000" w:rsidDel="00000000" w:rsidP="00000000" w:rsidRDefault="00000000" w:rsidRPr="00000000" w14:paraId="00000043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Begin participating in the Emergency Food Helpline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cd00" w:val="clear"/>
          </w:tcPr>
          <w:p w:rsidR="00000000" w:rsidDel="00000000" w:rsidP="00000000" w:rsidRDefault="00000000" w:rsidRPr="00000000" w14:paraId="00000044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4456189</wp:posOffset>
          </wp:positionH>
          <wp:positionV relativeFrom="paragraph">
            <wp:posOffset>-226146</wp:posOffset>
          </wp:positionV>
          <wp:extent cx="1920875" cy="463136"/>
          <wp:effectExtent b="0" l="0" r="0" t="0"/>
          <wp:wrapSquare wrapText="bothSides" distB="0" distT="0" distL="114300" distR="114300"/>
          <wp:docPr descr="Image" id="3" name="image1.png"/>
          <a:graphic>
            <a:graphicData uri="http://schemas.openxmlformats.org/drawingml/2006/picture">
              <pic:pic>
                <pic:nvPicPr>
                  <pic:cNvPr descr="Imag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0875" cy="46313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AF186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AF18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AF1861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4D14D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D14DC"/>
  </w:style>
  <w:style w:type="paragraph" w:styleId="Footer">
    <w:name w:val="footer"/>
    <w:basedOn w:val="Normal"/>
    <w:link w:val="FooterChar"/>
    <w:uiPriority w:val="99"/>
    <w:unhideWhenUsed w:val="1"/>
    <w:rsid w:val="004D14D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D14DC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partnerportal.accfb.org/wp-content/uploads/2021/08/Pantry-Program-Food-Safety-ServSafe.pdf" TargetMode="External"/><Relationship Id="rId9" Type="http://schemas.openxmlformats.org/officeDocument/2006/relationships/hyperlink" Target="https://partnerportal.accfb.org/resources/food-safety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accfb.talentlms.com/" TargetMode="External"/><Relationship Id="rId8" Type="http://schemas.openxmlformats.org/officeDocument/2006/relationships/hyperlink" Target="http://partnerportal.accfb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utgG4Ppjmz4OpXHs6GQJ6UHnuA==">AMUW2mWw7sF4PGW5+Cmdv7orKci0tGoQdTzByMyS45UAc+oY560wj/qBjbymIBcjO28K+Tx+xx049IMUEibS3qKSmRQHx0hYsi5cnHx1UBno+JYL1kree14=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2021-10-24T23:48:00Z</dcterms:created>
  <dc:creator>Jenny Conner</dc:creator>
</cp:coreProperties>
</file>